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B6821" w14:textId="77777777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REPUBLIKA HRVATSKA</w:t>
      </w:r>
    </w:p>
    <w:p w14:paraId="44D68CDC" w14:textId="77777777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 xml:space="preserve">DJEČJI VRTIĆ MASLAČAK </w:t>
      </w:r>
    </w:p>
    <w:p w14:paraId="75E6A9B6" w14:textId="77777777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KRALJA TOMISLAVA 18</w:t>
      </w:r>
    </w:p>
    <w:p w14:paraId="2D09AA7F" w14:textId="77777777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43280 Garešnica</w:t>
      </w:r>
    </w:p>
    <w:p w14:paraId="66DE9BE2" w14:textId="77777777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0F0D77" w14:textId="372267AC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KLASA: 112-01/26-02/</w:t>
      </w:r>
      <w:r w:rsidR="008926E2">
        <w:rPr>
          <w:rFonts w:ascii="Times New Roman" w:hAnsi="Times New Roman" w:cs="Times New Roman"/>
          <w:sz w:val="24"/>
          <w:szCs w:val="24"/>
        </w:rPr>
        <w:t>3</w:t>
      </w:r>
      <w:r w:rsidR="003C2946">
        <w:rPr>
          <w:rFonts w:ascii="Times New Roman" w:hAnsi="Times New Roman" w:cs="Times New Roman"/>
          <w:sz w:val="24"/>
          <w:szCs w:val="24"/>
        </w:rPr>
        <w:t>1</w:t>
      </w:r>
    </w:p>
    <w:p w14:paraId="2D8431F9" w14:textId="23061AF9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URBROJ:</w:t>
      </w:r>
      <w:r w:rsidR="00353863" w:rsidRPr="00E20052">
        <w:rPr>
          <w:rFonts w:ascii="Times New Roman" w:hAnsi="Times New Roman" w:cs="Times New Roman"/>
          <w:sz w:val="24"/>
          <w:szCs w:val="24"/>
        </w:rPr>
        <w:t xml:space="preserve"> </w:t>
      </w:r>
      <w:r w:rsidRPr="00E20052">
        <w:rPr>
          <w:rFonts w:ascii="Times New Roman" w:hAnsi="Times New Roman" w:cs="Times New Roman"/>
          <w:sz w:val="24"/>
          <w:szCs w:val="24"/>
        </w:rPr>
        <w:t>2123-1-5-02-26-1</w:t>
      </w:r>
    </w:p>
    <w:p w14:paraId="437DE996" w14:textId="6E121223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 xml:space="preserve">Garešnica, </w:t>
      </w:r>
      <w:r w:rsidR="00B11551">
        <w:rPr>
          <w:rFonts w:ascii="Times New Roman" w:hAnsi="Times New Roman" w:cs="Times New Roman"/>
          <w:sz w:val="24"/>
          <w:szCs w:val="24"/>
        </w:rPr>
        <w:t>2</w:t>
      </w:r>
      <w:r w:rsidR="00B104C9">
        <w:rPr>
          <w:rFonts w:ascii="Times New Roman" w:hAnsi="Times New Roman" w:cs="Times New Roman"/>
          <w:sz w:val="24"/>
          <w:szCs w:val="24"/>
        </w:rPr>
        <w:t>9</w:t>
      </w:r>
      <w:r w:rsidR="00353863" w:rsidRPr="00E20052">
        <w:rPr>
          <w:rFonts w:ascii="Times New Roman" w:hAnsi="Times New Roman" w:cs="Times New Roman"/>
          <w:sz w:val="24"/>
          <w:szCs w:val="24"/>
        </w:rPr>
        <w:t>.</w:t>
      </w:r>
      <w:r w:rsidRPr="00E20052">
        <w:rPr>
          <w:rFonts w:ascii="Times New Roman" w:hAnsi="Times New Roman" w:cs="Times New Roman"/>
          <w:sz w:val="24"/>
          <w:szCs w:val="24"/>
        </w:rPr>
        <w:t xml:space="preserve"> </w:t>
      </w:r>
      <w:r w:rsidR="00B104C9">
        <w:rPr>
          <w:rFonts w:ascii="Times New Roman" w:hAnsi="Times New Roman" w:cs="Times New Roman"/>
          <w:sz w:val="24"/>
          <w:szCs w:val="24"/>
        </w:rPr>
        <w:t>rujna</w:t>
      </w:r>
      <w:r w:rsidRPr="00E20052">
        <w:rPr>
          <w:rFonts w:ascii="Times New Roman" w:hAnsi="Times New Roman" w:cs="Times New Roman"/>
          <w:sz w:val="24"/>
          <w:szCs w:val="24"/>
        </w:rPr>
        <w:t xml:space="preserve"> 2026. godine</w:t>
      </w:r>
    </w:p>
    <w:p w14:paraId="5076E7F2" w14:textId="77777777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AD218D" w14:textId="259554A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Na temelju članka 26. Zakona o predškolskom odgoju i obrazovanju („Narodne novine“, broj 10/97, 107/07, 94/13, 98/19, 57/22, 101/23, 22/26), Pravilnika o odgovarajućoj vrsti i razini obrazovanja odgojno-obrazovnih i ostalih radnika u dječjem vrtiću, ustanovama te drugim pravnim i fizičkim osobama koje provode programe ranog i predškolskog odgoja i obrazovanja („Narodne novine“, broj 145/2024) te članka 51. Statuta Dječjeg vrtića Maslačak, Upravno vijeće Dječjeg vrtića Maslačak na svojoj 5</w:t>
      </w:r>
      <w:r w:rsidR="00B104C9">
        <w:rPr>
          <w:rFonts w:ascii="Times New Roman" w:hAnsi="Times New Roman" w:cs="Times New Roman"/>
          <w:sz w:val="24"/>
          <w:szCs w:val="24"/>
        </w:rPr>
        <w:t>8</w:t>
      </w:r>
      <w:r w:rsidRPr="00E20052">
        <w:rPr>
          <w:rFonts w:ascii="Times New Roman" w:hAnsi="Times New Roman" w:cs="Times New Roman"/>
          <w:sz w:val="24"/>
          <w:szCs w:val="24"/>
        </w:rPr>
        <w:t xml:space="preserve">. sjednici održanoj dana </w:t>
      </w:r>
      <w:r w:rsidR="00330DAA">
        <w:rPr>
          <w:rFonts w:ascii="Times New Roman" w:hAnsi="Times New Roman" w:cs="Times New Roman"/>
          <w:sz w:val="24"/>
          <w:szCs w:val="24"/>
        </w:rPr>
        <w:t>2</w:t>
      </w:r>
      <w:r w:rsidR="00B104C9">
        <w:rPr>
          <w:rFonts w:ascii="Times New Roman" w:hAnsi="Times New Roman" w:cs="Times New Roman"/>
          <w:sz w:val="24"/>
          <w:szCs w:val="24"/>
        </w:rPr>
        <w:t>9</w:t>
      </w:r>
      <w:r w:rsidRPr="00E20052">
        <w:rPr>
          <w:rFonts w:ascii="Times New Roman" w:hAnsi="Times New Roman" w:cs="Times New Roman"/>
          <w:sz w:val="24"/>
          <w:szCs w:val="24"/>
        </w:rPr>
        <w:t xml:space="preserve">. </w:t>
      </w:r>
      <w:r w:rsidR="00B104C9">
        <w:rPr>
          <w:rFonts w:ascii="Times New Roman" w:hAnsi="Times New Roman" w:cs="Times New Roman"/>
          <w:sz w:val="24"/>
          <w:szCs w:val="24"/>
        </w:rPr>
        <w:t>rujna</w:t>
      </w:r>
      <w:r w:rsidRPr="00E20052">
        <w:rPr>
          <w:rFonts w:ascii="Times New Roman" w:hAnsi="Times New Roman" w:cs="Times New Roman"/>
          <w:sz w:val="24"/>
          <w:szCs w:val="24"/>
        </w:rPr>
        <w:t xml:space="preserve"> 2026. godine donosi</w:t>
      </w:r>
    </w:p>
    <w:p w14:paraId="18ED1AFB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B26C25A" w14:textId="251DE168" w:rsidR="00253B33" w:rsidRPr="00E20052" w:rsidRDefault="00253B33" w:rsidP="00DF016E">
      <w:pPr>
        <w:jc w:val="center"/>
        <w:rPr>
          <w:b/>
          <w:bCs/>
        </w:rPr>
      </w:pPr>
      <w:r w:rsidRPr="00E20052">
        <w:rPr>
          <w:b/>
          <w:bCs/>
        </w:rPr>
        <w:t>ODLUKU O RASPISIVANJU JAVNOG</w:t>
      </w:r>
      <w:r w:rsidR="00DF016E" w:rsidRPr="00E20052">
        <w:rPr>
          <w:b/>
          <w:bCs/>
        </w:rPr>
        <w:t xml:space="preserve"> </w:t>
      </w:r>
      <w:r w:rsidRPr="00E20052">
        <w:rPr>
          <w:b/>
        </w:rPr>
        <w:t>NATJEČAJA</w:t>
      </w:r>
    </w:p>
    <w:p w14:paraId="18FAFC4C" w14:textId="77777777" w:rsidR="00253B33" w:rsidRPr="00E20052" w:rsidRDefault="00253B33" w:rsidP="00253B33">
      <w:pPr>
        <w:jc w:val="center"/>
        <w:rPr>
          <w:b/>
        </w:rPr>
      </w:pPr>
      <w:r w:rsidRPr="00E20052">
        <w:rPr>
          <w:b/>
        </w:rPr>
        <w:t>za zasnivanje radnog odnosa</w:t>
      </w:r>
    </w:p>
    <w:p w14:paraId="6FAD9DFD" w14:textId="5D055AB4" w:rsidR="00253B33" w:rsidRPr="00E20052" w:rsidRDefault="003C2946" w:rsidP="00253B33">
      <w:pPr>
        <w:jc w:val="center"/>
        <w:rPr>
          <w:b/>
        </w:rPr>
      </w:pPr>
      <w:r>
        <w:rPr>
          <w:b/>
        </w:rPr>
        <w:t>KUHAR</w:t>
      </w:r>
      <w:r w:rsidR="008926E2">
        <w:rPr>
          <w:b/>
        </w:rPr>
        <w:t xml:space="preserve"> </w:t>
      </w:r>
      <w:r w:rsidR="00253B33" w:rsidRPr="00E20052">
        <w:rPr>
          <w:b/>
        </w:rPr>
        <w:t xml:space="preserve">– </w:t>
      </w:r>
      <w:r>
        <w:rPr>
          <w:b/>
        </w:rPr>
        <w:t>1</w:t>
      </w:r>
      <w:r w:rsidR="00253B33" w:rsidRPr="00E20052">
        <w:rPr>
          <w:b/>
        </w:rPr>
        <w:t xml:space="preserve"> izvršitelj/izvršiteljica - neodređeno – puno radno vrijeme </w:t>
      </w:r>
    </w:p>
    <w:p w14:paraId="7292DD75" w14:textId="77777777" w:rsidR="00253B33" w:rsidRPr="00E20052" w:rsidRDefault="00253B33" w:rsidP="00253B33">
      <w:pPr>
        <w:jc w:val="both"/>
        <w:rPr>
          <w:b/>
        </w:rPr>
      </w:pPr>
    </w:p>
    <w:p w14:paraId="0746B6BC" w14:textId="77777777" w:rsidR="00253B33" w:rsidRPr="00E20052" w:rsidRDefault="00253B33" w:rsidP="00253B33">
      <w:pPr>
        <w:jc w:val="both"/>
        <w:rPr>
          <w:b/>
        </w:rPr>
      </w:pPr>
      <w:r w:rsidRPr="00E20052">
        <w:rPr>
          <w:b/>
        </w:rPr>
        <w:t xml:space="preserve">UVJETI: </w:t>
      </w:r>
    </w:p>
    <w:p w14:paraId="0601D98D" w14:textId="258ECE6B" w:rsidR="002A3448" w:rsidRPr="00E20052" w:rsidRDefault="00732341" w:rsidP="002A3448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32341">
        <w:rPr>
          <w:rFonts w:ascii="Times New Roman" w:hAnsi="Times New Roman" w:cs="Times New Roman"/>
          <w:bCs/>
        </w:rPr>
        <w:t>kvalifikacija kuhar razine 4.1 stečena završetkom strukovnog obrazovanja u trajanju od tri godine u sektoru Turizam i ugostiteljstvo</w:t>
      </w:r>
      <w:r w:rsidR="005A34D5" w:rsidRPr="00E20052">
        <w:rPr>
          <w:rFonts w:ascii="Times New Roman" w:hAnsi="Times New Roman" w:cs="Times New Roman"/>
        </w:rPr>
        <w:t xml:space="preserve">, </w:t>
      </w:r>
    </w:p>
    <w:p w14:paraId="774A2CEE" w14:textId="77777777" w:rsidR="002A3448" w:rsidRPr="00E20052" w:rsidRDefault="005A34D5" w:rsidP="002A3448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20052">
        <w:rPr>
          <w:rFonts w:ascii="Times New Roman" w:hAnsi="Times New Roman" w:cs="Times New Roman"/>
        </w:rPr>
        <w:t xml:space="preserve">utvrđena zdravstvena sposobnost, </w:t>
      </w:r>
    </w:p>
    <w:p w14:paraId="6D895D07" w14:textId="1003A7D4" w:rsidR="00253B33" w:rsidRPr="00E20052" w:rsidRDefault="005A34D5" w:rsidP="002A3448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color w:val="auto"/>
        </w:rPr>
      </w:pPr>
      <w:r w:rsidRPr="00E20052">
        <w:rPr>
          <w:rFonts w:ascii="Times New Roman" w:hAnsi="Times New Roman" w:cs="Times New Roman"/>
        </w:rPr>
        <w:t>nepostojanje zapreka za zasnivanje radnog odnosa iz čl. 25. Zakona o predškolskom odgoju i obrazovanju („Narodne novine“, broj 10/97, 107/07, 94/13, 98/19, 57/22, 101/23,</w:t>
      </w:r>
      <w:r w:rsidR="00253B33" w:rsidRPr="00E20052">
        <w:rPr>
          <w:rFonts w:ascii="Times New Roman" w:hAnsi="Times New Roman" w:cs="Times New Roman"/>
        </w:rPr>
        <w:t xml:space="preserve"> 22/26).</w:t>
      </w:r>
    </w:p>
    <w:p w14:paraId="49C2C9D5" w14:textId="77777777" w:rsidR="00253B33" w:rsidRPr="00E20052" w:rsidRDefault="00253B33" w:rsidP="00253B33">
      <w:pPr>
        <w:spacing w:line="276" w:lineRule="auto"/>
        <w:jc w:val="both"/>
      </w:pPr>
    </w:p>
    <w:p w14:paraId="50C5C69F" w14:textId="77777777" w:rsidR="00253B33" w:rsidRPr="00E20052" w:rsidRDefault="00253B33" w:rsidP="00253B33">
      <w:pPr>
        <w:jc w:val="both"/>
      </w:pPr>
      <w:r w:rsidRPr="00E20052">
        <w:t>Uz vlastoručno potpisanu prijavu na natječaj koja sadrži: adresu stanovanja, kontakt broj i adresu elektroničke pošte, kandidati prilažu sljedeće dokumente:</w:t>
      </w:r>
    </w:p>
    <w:p w14:paraId="4E619E39" w14:textId="77777777" w:rsidR="00253B33" w:rsidRPr="00E20052" w:rsidRDefault="00253B33" w:rsidP="00253B33">
      <w:pPr>
        <w:pStyle w:val="ListParagraph"/>
        <w:numPr>
          <w:ilvl w:val="0"/>
          <w:numId w:val="1"/>
        </w:numPr>
        <w:jc w:val="both"/>
      </w:pPr>
      <w:r w:rsidRPr="00E20052">
        <w:t>Vlastoručno potpisan životopis s opisom dosadašnjeg rada,</w:t>
      </w:r>
    </w:p>
    <w:p w14:paraId="11FFD018" w14:textId="77777777" w:rsidR="00253B33" w:rsidRPr="00E20052" w:rsidRDefault="00253B33" w:rsidP="00253B33">
      <w:pPr>
        <w:pStyle w:val="ListParagraph"/>
        <w:numPr>
          <w:ilvl w:val="0"/>
          <w:numId w:val="1"/>
        </w:numPr>
        <w:jc w:val="both"/>
      </w:pPr>
      <w:r w:rsidRPr="00E20052">
        <w:t>Dokaz o stečenoj stručnoj spremi,</w:t>
      </w:r>
    </w:p>
    <w:p w14:paraId="1DDEE4F7" w14:textId="77777777" w:rsidR="00253B33" w:rsidRPr="00E20052" w:rsidRDefault="00253B33" w:rsidP="00253B33">
      <w:pPr>
        <w:pStyle w:val="ListParagraph"/>
        <w:numPr>
          <w:ilvl w:val="0"/>
          <w:numId w:val="1"/>
        </w:numPr>
        <w:jc w:val="both"/>
      </w:pPr>
      <w:r w:rsidRPr="00E20052">
        <w:t>Uvjerenja/potvrde nadležnih tijela sukladno članku 25. Zakona o predškolskom odgoju i obrazovanju („Narodne novine“, broj 10/97, 107/07, 94/13, 98/19, 57/22, 101/23, 22/26), ne starije od dana objave natječaja.</w:t>
      </w:r>
    </w:p>
    <w:p w14:paraId="0B028CB5" w14:textId="77777777" w:rsidR="00253B33" w:rsidRPr="00E20052" w:rsidRDefault="00253B33" w:rsidP="00253B33">
      <w:pPr>
        <w:pStyle w:val="ListParagraph"/>
        <w:ind w:left="1440"/>
        <w:jc w:val="both"/>
      </w:pPr>
    </w:p>
    <w:p w14:paraId="7BDCBF56" w14:textId="77777777" w:rsidR="00253B33" w:rsidRPr="00E20052" w:rsidRDefault="00253B33" w:rsidP="00253B33">
      <w:pPr>
        <w:jc w:val="both"/>
      </w:pPr>
      <w:r w:rsidRPr="00E20052">
        <w:t>Kandidati mogu poslati i dodatne dokumente, ukoliko iste posjeduju, a to su: elektronički zapis o radnom stažu, vozačku dozvolu, uvjerenje o položenom stručnom ispitu i slično.</w:t>
      </w:r>
    </w:p>
    <w:p w14:paraId="5EA5404D" w14:textId="77777777" w:rsidR="00253B33" w:rsidRPr="00E20052" w:rsidRDefault="00253B33" w:rsidP="00253B33"/>
    <w:p w14:paraId="04A09FC5" w14:textId="77777777" w:rsidR="00253B33" w:rsidRPr="00E20052" w:rsidRDefault="00253B33" w:rsidP="00253B33">
      <w:pPr>
        <w:jc w:val="both"/>
      </w:pPr>
      <w:r w:rsidRPr="00E20052">
        <w:t xml:space="preserve">Sukladno članku 13. Zakona o ravnopravnosti spolova („Narodne novine“, broj 82/08, 69/17), na natječaj se mogu javiti osobe oba spola. </w:t>
      </w:r>
    </w:p>
    <w:p w14:paraId="211DFB38" w14:textId="77777777" w:rsidR="00253B33" w:rsidRPr="00E20052" w:rsidRDefault="00253B33" w:rsidP="00253B33">
      <w:pPr>
        <w:jc w:val="both"/>
      </w:pPr>
    </w:p>
    <w:p w14:paraId="163B6518" w14:textId="77777777" w:rsidR="00253B33" w:rsidRPr="00E20052" w:rsidRDefault="00253B33" w:rsidP="00253B33">
      <w:pPr>
        <w:rPr>
          <w:shd w:val="clear" w:color="auto" w:fill="FFFFFF"/>
        </w:rPr>
      </w:pPr>
      <w:r w:rsidRPr="00E20052">
        <w:rPr>
          <w:shd w:val="clear" w:color="auto" w:fill="FFFFFF"/>
        </w:rPr>
        <w:t>Izrazi koji imaju rodno značenje odnose se jednako na muški i na ženski rod.</w:t>
      </w:r>
    </w:p>
    <w:p w14:paraId="7FA203B6" w14:textId="77777777" w:rsidR="00253B33" w:rsidRPr="00E20052" w:rsidRDefault="00253B33" w:rsidP="00253B33">
      <w:pPr>
        <w:jc w:val="both"/>
      </w:pPr>
    </w:p>
    <w:p w14:paraId="05754D97" w14:textId="77777777" w:rsidR="00253B33" w:rsidRPr="00E20052" w:rsidRDefault="00253B33" w:rsidP="008926E2">
      <w:pPr>
        <w:ind w:firstLine="708"/>
        <w:rPr>
          <w:shd w:val="clear" w:color="auto" w:fill="FFFFFF"/>
        </w:rPr>
      </w:pPr>
      <w:r w:rsidRPr="00E20052">
        <w:rPr>
          <w:shd w:val="clear" w:color="auto" w:fill="FFFFFF"/>
        </w:rPr>
        <w:t>Tražena dokumentacija prilaže se u neovjerenim preslikama uz obvezu izabranog kandidata da nakon izbora dostavi izvornike.</w:t>
      </w:r>
    </w:p>
    <w:p w14:paraId="002E3FB3" w14:textId="282E52F2" w:rsidR="00253B33" w:rsidRPr="00E20052" w:rsidRDefault="00253B33" w:rsidP="008926E2">
      <w:pPr>
        <w:ind w:firstLine="708"/>
        <w:rPr>
          <w:shd w:val="clear" w:color="auto" w:fill="FFFFFF"/>
        </w:rPr>
      </w:pPr>
      <w:r w:rsidRPr="00E20052">
        <w:rPr>
          <w:shd w:val="clear" w:color="auto" w:fill="FFFFFF"/>
        </w:rPr>
        <w:t>D</w:t>
      </w:r>
      <w:r w:rsidR="008926E2">
        <w:rPr>
          <w:shd w:val="clear" w:color="auto" w:fill="FFFFFF"/>
        </w:rPr>
        <w:t>ječji vrtić</w:t>
      </w:r>
      <w:r w:rsidRPr="00E20052">
        <w:rPr>
          <w:shd w:val="clear" w:color="auto" w:fill="FFFFFF"/>
        </w:rPr>
        <w:t xml:space="preserve"> Maslačak će odabranog kandidata uputiti na liječnički pregled kod specijaliste medicine rada da se utvrdi zdravstvena sposobnost kandidata.</w:t>
      </w:r>
    </w:p>
    <w:p w14:paraId="094E5F17" w14:textId="77777777" w:rsidR="00253B33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lastRenderedPageBreak/>
        <w:t xml:space="preserve">Kandidat koji ostvaruje pravo prednosti pri zapošljavanju prema posebnim propisima dužan je u prijavi na natječaj pozvati se na to pravo i ima prednost u odnosu na ostale kandidate samo pod jednakim uvjetima. </w:t>
      </w:r>
    </w:p>
    <w:p w14:paraId="30D65B35" w14:textId="77777777" w:rsidR="008926E2" w:rsidRPr="00E20052" w:rsidRDefault="008926E2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EA2BD84" w14:textId="77777777" w:rsidR="00253B33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Da bi ostvario pravo prednosti pri zapošljavanju, kandidat koji ispunjava uvjete za ostvarivanje toga prava, dužan je uz prijavu na natječaj priložiti sve dokaze o ispunjavanju traženih uvjeta.</w:t>
      </w:r>
    </w:p>
    <w:p w14:paraId="03821BD2" w14:textId="77777777" w:rsidR="008926E2" w:rsidRPr="00E20052" w:rsidRDefault="008926E2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8C66D6" w14:textId="77777777" w:rsidR="008926E2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 xml:space="preserve">Pozivaju se hrvatski branitelji iz Domovinskog rata i članovi njihovih obitelji, sukladno članku 103. st. 2. i 3. Zakona o hrvatskim braniteljima iz Domovinskog rata i članovima njihovih obitelji („Narodne novine“, broj 121/17, 98/19 i 84/21) da se mogu prijaviti na ovaj natječaj te objavljujemo poveznicu na internetsku stranicu Ministarstva hrvatskih branitelja na kojoj su navedeni dokazi potrebni za ostvarivanje prava prednosti pri zapošljavanju: </w:t>
      </w:r>
    </w:p>
    <w:p w14:paraId="3925EEB8" w14:textId="77777777" w:rsidR="008926E2" w:rsidRDefault="008926E2" w:rsidP="008926E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44D2FBB" w14:textId="49F7E063" w:rsidR="00253B33" w:rsidRDefault="008926E2" w:rsidP="008926E2">
      <w:pPr>
        <w:pStyle w:val="NoSpacing"/>
        <w:jc w:val="both"/>
      </w:pPr>
      <w:hyperlink r:id="rId7" w:history="1">
        <w:r w:rsidRPr="00E6008D">
          <w:rPr>
            <w:rStyle w:val="Hyperlink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7D351CCB" w14:textId="77777777" w:rsidR="008926E2" w:rsidRPr="00E20052" w:rsidRDefault="008926E2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02D1222" w14:textId="77777777" w:rsidR="00253B33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 xml:space="preserve">Pozivaju se osobe sukladno člancima 47.-50. Zakona o civilnim stradalnicima iz domovinskog rata („Narodne novine“, broj 84/21) da su uz prijavu na natječaj dužni priložiti osim dokaza o ispunjavanju traženih uvjeta i sve potrebne dokaze dostupne na poveznici Ministarstva hrvatskih branitelja: </w:t>
      </w:r>
    </w:p>
    <w:p w14:paraId="53DEFAF5" w14:textId="77777777" w:rsidR="008926E2" w:rsidRPr="00E20052" w:rsidRDefault="008926E2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C1D6171" w14:textId="77777777" w:rsidR="00253B33" w:rsidRPr="00E20052" w:rsidRDefault="00253B33" w:rsidP="00253B33">
      <w:hyperlink r:id="rId8" w:history="1">
        <w:r w:rsidRPr="00E20052">
          <w:rPr>
            <w:rStyle w:val="Hyperlink"/>
            <w:rFonts w:eastAsiaTheme="majorEastAsia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6E3003A4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3089FC4" w14:textId="77777777" w:rsidR="00253B33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Sukladno čl. 48 f Zakona o zaštiti vojnih i civilnih invalida rata („Narodne novine“, broj 33/92, 77,92, 27/93, 58/93, 2/94, 76/94, 108/95, 108/96, 82/01, 103/03, 148/13 i 98/19), uz prijavu na natječaj kandidat je dužan priložiti osim dokaza o ispunjavanju traženih uvjeta rješenje, odnosno potvrdu iz koje je vidljivo to pravo te dokaz o tome na koji način je prestao radni odnos kod posljednjeg poslodavca.</w:t>
      </w:r>
    </w:p>
    <w:p w14:paraId="580A34EE" w14:textId="77777777" w:rsidR="008926E2" w:rsidRPr="00E20052" w:rsidRDefault="008926E2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CE5FF57" w14:textId="77777777" w:rsidR="00253B33" w:rsidRPr="00E20052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 xml:space="preserve">Sukladno članku 9. Zakona o profesionalnoj rehabilitaciji i zapošljavanju osoba s invaliditetom („Narodne novine“, broj 157/13, 152/14, 39/18, 32/20) uz prijavu na natječaj kandidat je dužan osim dokaza o ispunjavanju traženih uvjeta, priložiti dokaz o utvrđenom statusu osobe s invaliditetom te dokaz o tome na koji način je prestao radni odnos kod posljednjeg poslodavca. </w:t>
      </w:r>
    </w:p>
    <w:p w14:paraId="5E817DFA" w14:textId="77777777" w:rsidR="00253B33" w:rsidRPr="00E20052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CAC3B4" w14:textId="77777777" w:rsidR="00253B33" w:rsidRPr="00E20052" w:rsidRDefault="00253B33" w:rsidP="00253B33">
      <w:pPr>
        <w:jc w:val="both"/>
      </w:pPr>
      <w:r w:rsidRPr="00E20052">
        <w:t>Kandidati koji se prijave na ovaj natječaj, Dječjem vrtiću Maslačak, kao voditelju obrade osobnih podataka, daju izričitu privolu da se njihovi osobni podaci navedeni u priloženim dokumentima koriste u zakonite svrhe kako bi se provele odredbe Zakona o predškolskom odgoju i obrazovanju („Narodne novine“, broj 10/97, 107/07, 94/13, 98/19, 57/22, 101/23, 22/26) u pogledu provedbe ovog natječaja.</w:t>
      </w:r>
    </w:p>
    <w:p w14:paraId="05C288BE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30484EB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Rok za podnošenje prijava je osam (8) dana od dana objave natječaja.</w:t>
      </w:r>
    </w:p>
    <w:p w14:paraId="2F6BDF13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599C1D" w14:textId="077A666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0052">
        <w:rPr>
          <w:rFonts w:ascii="Times New Roman" w:hAnsi="Times New Roman" w:cs="Times New Roman"/>
          <w:b/>
          <w:sz w:val="24"/>
          <w:szCs w:val="24"/>
        </w:rPr>
        <w:t xml:space="preserve">Prijave s traženom </w:t>
      </w:r>
      <w:r w:rsidRPr="003C2946">
        <w:rPr>
          <w:rFonts w:ascii="Times New Roman" w:hAnsi="Times New Roman" w:cs="Times New Roman"/>
          <w:b/>
          <w:sz w:val="24"/>
          <w:szCs w:val="24"/>
        </w:rPr>
        <w:t>dokumentacijom potrebno je</w:t>
      </w:r>
      <w:r w:rsidR="008926E2" w:rsidRPr="003C2946">
        <w:rPr>
          <w:rFonts w:ascii="Times New Roman" w:hAnsi="Times New Roman" w:cs="Times New Roman"/>
          <w:b/>
          <w:sz w:val="24"/>
          <w:szCs w:val="24"/>
        </w:rPr>
        <w:t xml:space="preserve"> obavezno</w:t>
      </w:r>
      <w:r w:rsidRPr="003C2946">
        <w:rPr>
          <w:rFonts w:ascii="Times New Roman" w:hAnsi="Times New Roman" w:cs="Times New Roman"/>
          <w:b/>
          <w:sz w:val="24"/>
          <w:szCs w:val="24"/>
        </w:rPr>
        <w:t xml:space="preserve"> dostaviti </w:t>
      </w:r>
      <w:r w:rsidRPr="003C2946">
        <w:rPr>
          <w:rFonts w:ascii="Times New Roman" w:hAnsi="Times New Roman" w:cs="Times New Roman"/>
          <w:b/>
          <w:sz w:val="24"/>
          <w:szCs w:val="24"/>
          <w:u w:val="single"/>
        </w:rPr>
        <w:t>PREPORUČENOM</w:t>
      </w:r>
      <w:r w:rsidRPr="003C2946">
        <w:rPr>
          <w:rFonts w:ascii="Times New Roman" w:hAnsi="Times New Roman" w:cs="Times New Roman"/>
          <w:b/>
          <w:sz w:val="24"/>
          <w:szCs w:val="24"/>
        </w:rPr>
        <w:t xml:space="preserve"> poštom na adresu: Dječji vrtić Maslačak, Kralja Tomislava 18, 43280 Garešnica, </w:t>
      </w:r>
      <w:r w:rsidRPr="003C2946">
        <w:rPr>
          <w:rFonts w:ascii="Times New Roman" w:hAnsi="Times New Roman" w:cs="Times New Roman"/>
          <w:b/>
          <w:sz w:val="24"/>
          <w:szCs w:val="24"/>
          <w:u w:val="single"/>
        </w:rPr>
        <w:t>S NAZNAKOM</w:t>
      </w:r>
      <w:r w:rsidRPr="003C2946">
        <w:rPr>
          <w:rFonts w:ascii="Times New Roman" w:hAnsi="Times New Roman" w:cs="Times New Roman"/>
          <w:b/>
          <w:sz w:val="24"/>
          <w:szCs w:val="24"/>
        </w:rPr>
        <w:t xml:space="preserve">: „Za natječaj – </w:t>
      </w:r>
      <w:r w:rsidR="003C2946" w:rsidRPr="003C2946">
        <w:rPr>
          <w:rFonts w:ascii="Times New Roman" w:hAnsi="Times New Roman" w:cs="Times New Roman"/>
          <w:b/>
          <w:sz w:val="24"/>
          <w:szCs w:val="24"/>
        </w:rPr>
        <w:t>KUHAR</w:t>
      </w:r>
      <w:r w:rsidRPr="003C2946">
        <w:rPr>
          <w:rFonts w:ascii="Times New Roman" w:hAnsi="Times New Roman" w:cs="Times New Roman"/>
          <w:b/>
          <w:sz w:val="24"/>
          <w:szCs w:val="24"/>
        </w:rPr>
        <w:t>“.</w:t>
      </w:r>
    </w:p>
    <w:p w14:paraId="00C6F7EE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220E72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Nepotpune i nepravovremene prijave neće se razmatrati.</w:t>
      </w:r>
    </w:p>
    <w:p w14:paraId="719112F7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S kandidatima može biti proveden intervju.</w:t>
      </w:r>
    </w:p>
    <w:p w14:paraId="65917428" w14:textId="77777777" w:rsidR="00253B33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O rezultatima natječaja kandidati će biti obaviješteni u zakonskom roku.</w:t>
      </w:r>
    </w:p>
    <w:p w14:paraId="3781652C" w14:textId="5A3155DA" w:rsidR="002A7097" w:rsidRPr="00E20052" w:rsidRDefault="002A7097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A7097">
        <w:rPr>
          <w:rFonts w:ascii="Times New Roman" w:hAnsi="Times New Roman" w:cs="Times New Roman"/>
          <w:sz w:val="24"/>
          <w:szCs w:val="24"/>
        </w:rPr>
        <w:t>O rezultatima natječaja kandidati će biti obaviješteni putem službene web stranice vrtića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C74886" w14:textId="39E0337A" w:rsidR="00E20052" w:rsidRPr="00E20052" w:rsidRDefault="00E20052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Upravno vijeće zadržava pravo poništiti natječaj ili ne prihvatiti ni jednu prijavu bez obrazlaganja poništenja ili ne prihvaćanja.</w:t>
      </w:r>
    </w:p>
    <w:p w14:paraId="18220810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9AD764F" w14:textId="7B0E165C" w:rsidR="00B104C9" w:rsidRPr="00B104C9" w:rsidRDefault="00253B33" w:rsidP="00B104C9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20052">
        <w:rPr>
          <w:rFonts w:ascii="Times New Roman" w:hAnsi="Times New Roman" w:cs="Times New Roman"/>
          <w:sz w:val="24"/>
          <w:szCs w:val="24"/>
        </w:rPr>
        <w:t>Ovaj natječaj se objavljuje na oglasnim pločama i mrežnim stranicama Hrvatskog zavoda za zapošljavanje i oglasnoj ploči i mrežnoj stranici Dječjeg vrtića Maslačak, a traje</w:t>
      </w:r>
      <w:r w:rsidR="006E09B7" w:rsidRPr="006E09B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bookmarkStart w:id="0" w:name="_Hlk238540700"/>
      <w:r w:rsidR="00B104C9" w:rsidRPr="00B104C9">
        <w:rPr>
          <w:rFonts w:ascii="Times New Roman" w:hAnsi="Times New Roman" w:cs="Times New Roman"/>
          <w:b/>
          <w:bCs/>
          <w:sz w:val="24"/>
          <w:szCs w:val="24"/>
          <w:u w:val="single"/>
        </w:rPr>
        <w:t>od 05.</w:t>
      </w:r>
      <w:r w:rsidR="003C2946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="00B104C9" w:rsidRPr="00B104C9">
        <w:rPr>
          <w:rFonts w:ascii="Times New Roman" w:hAnsi="Times New Roman" w:cs="Times New Roman"/>
          <w:b/>
          <w:bCs/>
          <w:sz w:val="24"/>
          <w:szCs w:val="24"/>
          <w:u w:val="single"/>
        </w:rPr>
        <w:t>. 2026. do 13.</w:t>
      </w:r>
      <w:r w:rsidR="003C2946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="00B104C9" w:rsidRPr="00B104C9">
        <w:rPr>
          <w:rFonts w:ascii="Times New Roman" w:hAnsi="Times New Roman" w:cs="Times New Roman"/>
          <w:b/>
          <w:bCs/>
          <w:sz w:val="24"/>
          <w:szCs w:val="24"/>
          <w:u w:val="single"/>
        </w:rPr>
        <w:t>.2026. godine.</w:t>
      </w:r>
      <w:bookmarkEnd w:id="0"/>
    </w:p>
    <w:p w14:paraId="2E5B67DC" w14:textId="0EA0B5E1" w:rsidR="00C00B4E" w:rsidRPr="00E20052" w:rsidRDefault="00253B33" w:rsidP="00DF016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ab/>
      </w:r>
    </w:p>
    <w:p w14:paraId="480CFA2D" w14:textId="06A97789" w:rsidR="00C00B4E" w:rsidRPr="00E20052" w:rsidRDefault="00C00B4E" w:rsidP="00C00B4E">
      <w:pPr>
        <w:pStyle w:val="NoSpacing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34E678B9" w14:textId="77777777" w:rsidR="00C00B4E" w:rsidRPr="00E20052" w:rsidRDefault="00C00B4E" w:rsidP="00C00B4E">
      <w:pPr>
        <w:ind w:left="4956" w:firstLine="708"/>
      </w:pPr>
    </w:p>
    <w:p w14:paraId="2D268FD3" w14:textId="03AC3965" w:rsidR="007117F1" w:rsidRPr="00E20052" w:rsidRDefault="00C00B4E" w:rsidP="00C00B4E">
      <w:pPr>
        <w:ind w:left="4956"/>
      </w:pPr>
      <w:r w:rsidRPr="00E20052">
        <w:t xml:space="preserve">       Marija Mrkonja Preberina</w:t>
      </w:r>
    </w:p>
    <w:sectPr w:rsidR="007117F1" w:rsidRPr="00E2005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5BC23" w14:textId="77777777" w:rsidR="00505C82" w:rsidRDefault="00505C82" w:rsidP="00727242">
      <w:r>
        <w:separator/>
      </w:r>
    </w:p>
  </w:endnote>
  <w:endnote w:type="continuationSeparator" w:id="0">
    <w:p w14:paraId="1A476911" w14:textId="77777777" w:rsidR="00505C82" w:rsidRDefault="00505C82" w:rsidP="00727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0794857"/>
      <w:docPartObj>
        <w:docPartGallery w:val="Page Numbers (Bottom of Page)"/>
        <w:docPartUnique/>
      </w:docPartObj>
    </w:sdtPr>
    <w:sdtContent>
      <w:p w14:paraId="696EEB41" w14:textId="41FA6ADA" w:rsidR="00727242" w:rsidRDefault="0072724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2ECBD1" w14:textId="77777777" w:rsidR="00727242" w:rsidRDefault="007272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90FCC" w14:textId="77777777" w:rsidR="00505C82" w:rsidRDefault="00505C82" w:rsidP="00727242">
      <w:r>
        <w:separator/>
      </w:r>
    </w:p>
  </w:footnote>
  <w:footnote w:type="continuationSeparator" w:id="0">
    <w:p w14:paraId="6E400205" w14:textId="77777777" w:rsidR="00505C82" w:rsidRDefault="00505C82" w:rsidP="007272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5082"/>
    <w:multiLevelType w:val="hybridMultilevel"/>
    <w:tmpl w:val="3ED84236"/>
    <w:lvl w:ilvl="0" w:tplc="4E8A5C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1027F"/>
    <w:multiLevelType w:val="hybridMultilevel"/>
    <w:tmpl w:val="8258F694"/>
    <w:lvl w:ilvl="0" w:tplc="4E8A5C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506D25"/>
    <w:multiLevelType w:val="hybridMultilevel"/>
    <w:tmpl w:val="D938CE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3749026">
    <w:abstractNumId w:val="1"/>
  </w:num>
  <w:num w:numId="2" w16cid:durableId="1589844495">
    <w:abstractNumId w:val="2"/>
  </w:num>
  <w:num w:numId="3" w16cid:durableId="151939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B33"/>
    <w:rsid w:val="000261BE"/>
    <w:rsid w:val="00060DAC"/>
    <w:rsid w:val="0011671F"/>
    <w:rsid w:val="00130D72"/>
    <w:rsid w:val="00156D21"/>
    <w:rsid w:val="00190CD3"/>
    <w:rsid w:val="001B2B33"/>
    <w:rsid w:val="001F2B39"/>
    <w:rsid w:val="002173AC"/>
    <w:rsid w:val="00253B33"/>
    <w:rsid w:val="0025705B"/>
    <w:rsid w:val="00260594"/>
    <w:rsid w:val="00283098"/>
    <w:rsid w:val="002A3448"/>
    <w:rsid w:val="002A7097"/>
    <w:rsid w:val="00330DAA"/>
    <w:rsid w:val="00342F45"/>
    <w:rsid w:val="00353863"/>
    <w:rsid w:val="0038706F"/>
    <w:rsid w:val="003B5A53"/>
    <w:rsid w:val="003C2946"/>
    <w:rsid w:val="003C66DE"/>
    <w:rsid w:val="003D3B8F"/>
    <w:rsid w:val="004162DA"/>
    <w:rsid w:val="004C2DC0"/>
    <w:rsid w:val="00505C82"/>
    <w:rsid w:val="005A34D5"/>
    <w:rsid w:val="005A5E99"/>
    <w:rsid w:val="005F41BA"/>
    <w:rsid w:val="00634B4B"/>
    <w:rsid w:val="00676801"/>
    <w:rsid w:val="006E09B7"/>
    <w:rsid w:val="007117F1"/>
    <w:rsid w:val="00727242"/>
    <w:rsid w:val="00732341"/>
    <w:rsid w:val="007825A6"/>
    <w:rsid w:val="00867E26"/>
    <w:rsid w:val="00890746"/>
    <w:rsid w:val="008926E2"/>
    <w:rsid w:val="008F423E"/>
    <w:rsid w:val="008F78E7"/>
    <w:rsid w:val="009134EA"/>
    <w:rsid w:val="00961979"/>
    <w:rsid w:val="00A15132"/>
    <w:rsid w:val="00A542A0"/>
    <w:rsid w:val="00A608DE"/>
    <w:rsid w:val="00B0056D"/>
    <w:rsid w:val="00B104C9"/>
    <w:rsid w:val="00B11551"/>
    <w:rsid w:val="00B37CF3"/>
    <w:rsid w:val="00B75D90"/>
    <w:rsid w:val="00BC459C"/>
    <w:rsid w:val="00C00B4E"/>
    <w:rsid w:val="00C267BE"/>
    <w:rsid w:val="00CC55F4"/>
    <w:rsid w:val="00CD180F"/>
    <w:rsid w:val="00CD5D05"/>
    <w:rsid w:val="00CE46E9"/>
    <w:rsid w:val="00D26CDB"/>
    <w:rsid w:val="00D56433"/>
    <w:rsid w:val="00D63F38"/>
    <w:rsid w:val="00DF016E"/>
    <w:rsid w:val="00E20052"/>
    <w:rsid w:val="00E770BA"/>
    <w:rsid w:val="00F7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CF73D"/>
  <w15:chartTrackingRefBased/>
  <w15:docId w15:val="{D4DD4723-9000-4658-BD09-5D3C07622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B33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3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B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B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B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B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B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B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B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B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B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B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B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B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B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B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B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B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B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B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B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B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B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B3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253B33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253B33"/>
    <w:rPr>
      <w:color w:val="467886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53B33"/>
    <w:rPr>
      <w:kern w:val="0"/>
      <w:sz w:val="22"/>
      <w:szCs w:val="22"/>
      <w14:ligatures w14:val="none"/>
    </w:rPr>
  </w:style>
  <w:style w:type="paragraph" w:customStyle="1" w:styleId="Default">
    <w:name w:val="Default"/>
    <w:rsid w:val="00253B3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2724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7242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2724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7242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8926E2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2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949</Words>
  <Characters>5410</Characters>
  <Application>Microsoft Office Word</Application>
  <DocSecurity>0</DocSecurity>
  <Lines>45</Lines>
  <Paragraphs>12</Paragraphs>
  <ScaleCrop>false</ScaleCrop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Maslačak Garešnica</dc:creator>
  <cp:keywords/>
  <dc:description/>
  <cp:lastModifiedBy>Maslačak Garešnica</cp:lastModifiedBy>
  <cp:revision>3</cp:revision>
  <dcterms:created xsi:type="dcterms:W3CDTF">2026-09-30T05:02:00Z</dcterms:created>
  <dcterms:modified xsi:type="dcterms:W3CDTF">2026-09-30T09:40:00Z</dcterms:modified>
</cp:coreProperties>
</file>